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403DC3" w14:textId="77777777" w:rsidR="005031FF" w:rsidRDefault="006C3A99" w:rsidP="006C3A99">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6C3A99">
        <w:rPr>
          <w:rFonts w:ascii="Times New Roman" w:eastAsia="Times New Roman" w:hAnsi="Times New Roman" w:cs="Times New Roman"/>
          <w:b/>
          <w:bCs/>
          <w:sz w:val="24"/>
          <w:szCs w:val="24"/>
          <w:lang w:eastAsia="ru-RU"/>
        </w:rPr>
        <w:t xml:space="preserve">Контрольно-измерительные материалы для </w:t>
      </w:r>
      <w:r w:rsidR="005031FF">
        <w:rPr>
          <w:rFonts w:ascii="Times New Roman" w:eastAsia="Times New Roman" w:hAnsi="Times New Roman" w:cs="Times New Roman"/>
          <w:b/>
          <w:bCs/>
          <w:sz w:val="24"/>
          <w:szCs w:val="24"/>
          <w:lang w:eastAsia="ru-RU"/>
        </w:rPr>
        <w:t>промежуточной аттестации</w:t>
      </w:r>
    </w:p>
    <w:p w14:paraId="6509E89B" w14:textId="368E293F" w:rsidR="006C3A99" w:rsidRPr="006C3A99" w:rsidRDefault="0065742F" w:rsidP="005031FF">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6C3A99" w:rsidRPr="006C3A99">
        <w:rPr>
          <w:rFonts w:ascii="Times New Roman" w:eastAsia="Times New Roman" w:hAnsi="Times New Roman" w:cs="Times New Roman"/>
          <w:b/>
          <w:bCs/>
          <w:sz w:val="24"/>
          <w:szCs w:val="24"/>
          <w:lang w:eastAsia="ru-RU"/>
        </w:rPr>
        <w:t xml:space="preserve"> по литературе за курс 10 класса.</w:t>
      </w:r>
    </w:p>
    <w:p w14:paraId="482D7D9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Цель:</w:t>
      </w:r>
      <w:r w:rsidRPr="006C3A99">
        <w:rPr>
          <w:rFonts w:ascii="Times New Roman" w:eastAsia="Times New Roman" w:hAnsi="Times New Roman" w:cs="Times New Roman"/>
          <w:sz w:val="24"/>
          <w:szCs w:val="24"/>
          <w:lang w:eastAsia="ru-RU"/>
        </w:rPr>
        <w:t xml:space="preserve"> выявить уровень усвоения знаний и умений учащихся в соответствии с требованиями к уровню подготовки учащихся 10 класса. </w:t>
      </w:r>
    </w:p>
    <w:p w14:paraId="1436F5CD" w14:textId="7EDCB21A"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Предлагаемые тесты составлены с учетом Государственного</w:t>
      </w:r>
      <w:r w:rsidR="00A822A6">
        <w:rPr>
          <w:rFonts w:ascii="Times New Roman" w:eastAsia="Times New Roman" w:hAnsi="Times New Roman" w:cs="Times New Roman"/>
          <w:sz w:val="24"/>
          <w:szCs w:val="24"/>
          <w:lang w:eastAsia="ru-RU"/>
        </w:rPr>
        <w:t xml:space="preserve"> </w:t>
      </w:r>
      <w:r w:rsidR="0065742F">
        <w:rPr>
          <w:rFonts w:ascii="Times New Roman" w:eastAsia="Times New Roman" w:hAnsi="Times New Roman" w:cs="Times New Roman"/>
          <w:sz w:val="24"/>
          <w:szCs w:val="24"/>
          <w:lang w:eastAsia="ru-RU"/>
        </w:rPr>
        <w:t>федерального</w:t>
      </w:r>
      <w:r w:rsidRPr="006C3A99">
        <w:rPr>
          <w:rFonts w:ascii="Times New Roman" w:eastAsia="Times New Roman" w:hAnsi="Times New Roman" w:cs="Times New Roman"/>
          <w:sz w:val="24"/>
          <w:szCs w:val="24"/>
          <w:lang w:eastAsia="ru-RU"/>
        </w:rPr>
        <w:t xml:space="preserve"> стандарта образования по литературе. </w:t>
      </w:r>
    </w:p>
    <w:p w14:paraId="1B806FF3" w14:textId="6DAB971B"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 тесты включены задания по следующим</w:t>
      </w:r>
      <w:r w:rsidR="00A822A6">
        <w:rPr>
          <w:rFonts w:ascii="Times New Roman" w:eastAsia="Times New Roman" w:hAnsi="Times New Roman" w:cs="Times New Roman"/>
          <w:sz w:val="24"/>
          <w:szCs w:val="24"/>
          <w:lang w:eastAsia="ru-RU"/>
        </w:rPr>
        <w:t xml:space="preserve"> разделам</w:t>
      </w:r>
      <w:r w:rsidRPr="006C3A99">
        <w:rPr>
          <w:rFonts w:ascii="Times New Roman" w:eastAsia="Times New Roman" w:hAnsi="Times New Roman" w:cs="Times New Roman"/>
          <w:sz w:val="24"/>
          <w:szCs w:val="24"/>
          <w:lang w:eastAsia="ru-RU"/>
        </w:rPr>
        <w:t xml:space="preserve"> литературы:</w:t>
      </w:r>
    </w:p>
    <w:p w14:paraId="295372C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История литературы – В1, С1-С5</w:t>
      </w:r>
    </w:p>
    <w:p w14:paraId="01670A4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Теория литературы – В2-В11</w:t>
      </w:r>
    </w:p>
    <w:p w14:paraId="6902BC74" w14:textId="77777777" w:rsidR="006C3A99" w:rsidRPr="004F605C" w:rsidRDefault="006C3A99" w:rsidP="006C3A99">
      <w:pPr>
        <w:spacing w:before="100" w:beforeAutospacing="1" w:after="100" w:afterAutospacing="1" w:line="240" w:lineRule="auto"/>
        <w:rPr>
          <w:rFonts w:ascii="Times New Roman" w:eastAsia="Times New Roman" w:hAnsi="Times New Roman" w:cs="Times New Roman"/>
          <w:b/>
          <w:bCs/>
          <w:sz w:val="24"/>
          <w:szCs w:val="24"/>
          <w:lang w:eastAsia="ru-RU"/>
        </w:rPr>
      </w:pPr>
      <w:r w:rsidRPr="004F605C">
        <w:rPr>
          <w:rFonts w:ascii="Times New Roman" w:eastAsia="Times New Roman" w:hAnsi="Times New Roman" w:cs="Times New Roman"/>
          <w:b/>
          <w:bCs/>
          <w:sz w:val="24"/>
          <w:szCs w:val="24"/>
          <w:lang w:eastAsia="ru-RU"/>
        </w:rPr>
        <w:t xml:space="preserve">Структура Кима. </w:t>
      </w:r>
    </w:p>
    <w:p w14:paraId="2904ACD9"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Часть 1, предполагающая анализ фрагмента эпического произведения, состоит из семи заданий с кратким ответом (В1-В7) и задания с развернутым ответом ограниченного объема (С1).</w:t>
      </w:r>
    </w:p>
    <w:p w14:paraId="3367C5B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Часть 2 аналогична по структуре части 1 и предполагает анализ лирического произведения (В7-В</w:t>
      </w:r>
      <w:proofErr w:type="gramStart"/>
      <w:r w:rsidRPr="006C3A99">
        <w:rPr>
          <w:rFonts w:ascii="Times New Roman" w:eastAsia="Times New Roman" w:hAnsi="Times New Roman" w:cs="Times New Roman"/>
          <w:sz w:val="24"/>
          <w:szCs w:val="24"/>
          <w:lang w:eastAsia="ru-RU"/>
        </w:rPr>
        <w:t>11,С</w:t>
      </w:r>
      <w:proofErr w:type="gramEnd"/>
      <w:r w:rsidRPr="006C3A99">
        <w:rPr>
          <w:rFonts w:ascii="Times New Roman" w:eastAsia="Times New Roman" w:hAnsi="Times New Roman" w:cs="Times New Roman"/>
          <w:sz w:val="24"/>
          <w:szCs w:val="24"/>
          <w:lang w:eastAsia="ru-RU"/>
        </w:rPr>
        <w:t>2). Задание С1 представляет собой развернутое рассуждение о роли и месте данного фрагмента в произведении, его тематике и проблематике. Задания С2 предполагает включение анализируемого материала и литературный контекст.</w:t>
      </w:r>
    </w:p>
    <w:p w14:paraId="2F17EE5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Часть 3 проверяет умение строить связное содержательное речевое высказывание на заданную сформулированную тему. </w:t>
      </w:r>
    </w:p>
    <w:p w14:paraId="44206889" w14:textId="3C7D3163" w:rsidR="006C3A99" w:rsidRPr="006C3A99" w:rsidRDefault="006C3A99" w:rsidP="00AD5003">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Спецификация</w:t>
      </w:r>
    </w:p>
    <w:p w14:paraId="2A572830"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tbl>
      <w:tblPr>
        <w:tblW w:w="9885" w:type="dxa"/>
        <w:tblCellSpacing w:w="0" w:type="dxa"/>
        <w:tblCellMar>
          <w:top w:w="105" w:type="dxa"/>
          <w:left w:w="105" w:type="dxa"/>
          <w:bottom w:w="105" w:type="dxa"/>
          <w:right w:w="105" w:type="dxa"/>
        </w:tblCellMar>
        <w:tblLook w:val="04A0" w:firstRow="1" w:lastRow="0" w:firstColumn="1" w:lastColumn="0" w:noHBand="0" w:noVBand="1"/>
      </w:tblPr>
      <w:tblGrid>
        <w:gridCol w:w="1320"/>
        <w:gridCol w:w="8565"/>
      </w:tblGrid>
      <w:tr w:rsidR="006C3A99" w:rsidRPr="006C3A99" w14:paraId="1F4CF7F2"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CAD79C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 </w:t>
            </w:r>
            <w:r w:rsidRPr="006C3A99">
              <w:rPr>
                <w:rFonts w:ascii="Times New Roman" w:eastAsia="Times New Roman" w:hAnsi="Times New Roman" w:cs="Times New Roman"/>
                <w:b/>
                <w:bCs/>
                <w:sz w:val="24"/>
                <w:szCs w:val="24"/>
                <w:lang w:eastAsia="ru-RU"/>
              </w:rPr>
              <w:t>задания</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626886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Проверяемые знания и умения</w:t>
            </w:r>
          </w:p>
        </w:tc>
      </w:tr>
      <w:tr w:rsidR="006C3A99" w:rsidRPr="006C3A99" w14:paraId="723F35F3"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6D0CEC9"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399E6F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Знать содержание художественных произведений</w:t>
            </w:r>
          </w:p>
        </w:tc>
      </w:tr>
      <w:tr w:rsidR="006C3A99" w:rsidRPr="006C3A99" w14:paraId="22F27912"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E059466"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В2 – В11</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71B074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Знать определения основных теоретико-литературных понятий, уметь ими пользоваться при анализе художественных произведений</w:t>
            </w:r>
          </w:p>
        </w:tc>
      </w:tr>
      <w:tr w:rsidR="006C3A99" w:rsidRPr="006C3A99" w14:paraId="6A08B243"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B1B7850"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С1</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7E3678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Уметь строить развернутое суждение о роли и месте данного фрагмента в эпическом произведении</w:t>
            </w:r>
          </w:p>
        </w:tc>
      </w:tr>
      <w:tr w:rsidR="006C3A99" w:rsidRPr="006C3A99" w14:paraId="716E5820"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AABA1F5"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С2 </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5712A3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Уметь строить развернутое суждение, включая анализируемое материал в исторический контекст</w:t>
            </w:r>
          </w:p>
        </w:tc>
      </w:tr>
      <w:tr w:rsidR="006C3A99" w:rsidRPr="006C3A99" w14:paraId="15515CE5" w14:textId="77777777" w:rsidTr="006C3A99">
        <w:trPr>
          <w:tblCellSpacing w:w="0" w:type="dxa"/>
        </w:trPr>
        <w:tc>
          <w:tcPr>
            <w:tcW w:w="126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137A808"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С3</w:t>
            </w:r>
          </w:p>
        </w:tc>
        <w:tc>
          <w:tcPr>
            <w:tcW w:w="817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F35FDA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Уметь строить связное содержательное высказывание на заданную литературную тему. </w:t>
            </w:r>
          </w:p>
        </w:tc>
      </w:tr>
    </w:tbl>
    <w:p w14:paraId="6D657383"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680D5CE0"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Система оценивания.</w:t>
      </w:r>
    </w:p>
    <w:p w14:paraId="63B0F9F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За правильный выполнение каждого задания части В учащиеся получают 1 балл.</w:t>
      </w:r>
    </w:p>
    <w:p w14:paraId="1772EEA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lastRenderedPageBreak/>
        <w:t xml:space="preserve">Оценка выполнения задания С1 </w:t>
      </w:r>
    </w:p>
    <w:tbl>
      <w:tblPr>
        <w:tblW w:w="5000" w:type="pct"/>
        <w:tblCellSpacing w:w="0" w:type="dxa"/>
        <w:tblCellMar>
          <w:top w:w="105" w:type="dxa"/>
          <w:left w:w="105" w:type="dxa"/>
          <w:bottom w:w="105" w:type="dxa"/>
          <w:right w:w="105" w:type="dxa"/>
        </w:tblCellMar>
        <w:tblLook w:val="04A0" w:firstRow="1" w:lastRow="0" w:firstColumn="1" w:lastColumn="0" w:noHBand="0" w:noVBand="1"/>
      </w:tblPr>
      <w:tblGrid>
        <w:gridCol w:w="8433"/>
        <w:gridCol w:w="906"/>
      </w:tblGrid>
      <w:tr w:rsidR="006C3A99" w:rsidRPr="006C3A99" w14:paraId="58317ED0"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F3A0F5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Точность и полнота ответа</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16AC5C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Баллы</w:t>
            </w:r>
          </w:p>
        </w:tc>
      </w:tr>
      <w:tr w:rsidR="006C3A99" w:rsidRPr="006C3A99" w14:paraId="10C53A51"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DDADB8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Экзаменуемый отвечает на вопрос, выдвигая необходимые тезисы, приводя развивающие их доводы и делая соответствующие выводы, фактические ошибки отсутствуют</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0240449"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467A6886"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95AE81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Экзаменуемый понимает специфику заданий, но не демонстрирует достаточную обоснованность суждений, или допускает 1 фактическую ошибку</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F86190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5478A717"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108ADC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Рассуждает поверхностно, слабо аргументирует ответ, подменяет анализ пересказом, или допускает две фактические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4FE8D1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55200614"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3AF0C7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Неверно отвечает на вопрос или дает ответ, который содержательно не соотносится с содержательной задачей, или подменяет рассуждение пересказом текста, или допускает три и более фактических ошибок</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D7E661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3B4DBFB9"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896192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Максимальный балл</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150295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bl>
    <w:p w14:paraId="30C0F7FF"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75F6B8A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Оценка выполнения заданий С2</w:t>
      </w:r>
    </w:p>
    <w:tbl>
      <w:tblPr>
        <w:tblW w:w="5000" w:type="pct"/>
        <w:tblCellSpacing w:w="0" w:type="dxa"/>
        <w:tblCellMar>
          <w:top w:w="105" w:type="dxa"/>
          <w:left w:w="105" w:type="dxa"/>
          <w:bottom w:w="105" w:type="dxa"/>
          <w:right w:w="105" w:type="dxa"/>
        </w:tblCellMar>
        <w:tblLook w:val="04A0" w:firstRow="1" w:lastRow="0" w:firstColumn="1" w:lastColumn="0" w:noHBand="0" w:noVBand="1"/>
      </w:tblPr>
      <w:tblGrid>
        <w:gridCol w:w="8433"/>
        <w:gridCol w:w="906"/>
      </w:tblGrid>
      <w:tr w:rsidR="006C3A99" w:rsidRPr="006C3A99" w14:paraId="24B4C1F6"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517597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Точность и полнота ответа</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BCF8F2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Баллы </w:t>
            </w:r>
          </w:p>
        </w:tc>
      </w:tr>
      <w:tr w:rsidR="006C3A99" w:rsidRPr="006C3A99" w14:paraId="7DEA77C2"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581C39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Называет не менее двух произведений одного или двух авторов, в творчестве которых нашла отражение указанная проблема или названный мотив, и дает содержательное обоснование для сопоставления, приводит аргументы; фактические ошибки отсутствуют</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E38A3A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76C21094"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7013B9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Приводит одну позицию сопоставления, указывая произведение и автора; допускает одну фактическую ошибку</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5591D3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2A6D0D08"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E03031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Приводит одну позицию сопоставления без фамилии автора или названия произведения; допускает 2-3 фактические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4995C0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60FDD09B"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499A92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Не отвечает на вопрос или отвечает неверно</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5F9F37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5B2A7491"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438A2E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Максимальный балл </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BCD39A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bl>
    <w:p w14:paraId="06C6CCE6"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13AF4E7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Оценка выполнения задания С3</w:t>
      </w:r>
    </w:p>
    <w:tbl>
      <w:tblPr>
        <w:tblW w:w="5000" w:type="pct"/>
        <w:tblCellSpacing w:w="0" w:type="dxa"/>
        <w:tblCellMar>
          <w:top w:w="105" w:type="dxa"/>
          <w:left w:w="105" w:type="dxa"/>
          <w:bottom w:w="105" w:type="dxa"/>
          <w:right w:w="105" w:type="dxa"/>
        </w:tblCellMar>
        <w:tblLook w:val="04A0" w:firstRow="1" w:lastRow="0" w:firstColumn="1" w:lastColumn="0" w:noHBand="0" w:noVBand="1"/>
      </w:tblPr>
      <w:tblGrid>
        <w:gridCol w:w="8433"/>
        <w:gridCol w:w="906"/>
      </w:tblGrid>
      <w:tr w:rsidR="006C3A99" w:rsidRPr="006C3A99" w14:paraId="5A32E2D4"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76162C6" w14:textId="77777777" w:rsidR="006C3A99" w:rsidRPr="006C3A99" w:rsidRDefault="006C3A99" w:rsidP="006C3A99">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Глубина и самостоятельность понимания проблемы</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E172D5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Баллы</w:t>
            </w:r>
          </w:p>
        </w:tc>
      </w:tr>
      <w:tr w:rsidR="006C3A99" w:rsidRPr="006C3A99" w14:paraId="501C315C"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D34CDD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Формулирует свое мнение с учетом позиции автора, выдвигая необходимые тезисы, приводя доводы и делая выводы; фактические ошибки отсутствуют</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DC9570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2537B9F6"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49E686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Ограничивается общими тезисами, не во всех случаях подкрепляя суждения доводами и выводами; допускает 1-2 фактические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C17B99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7D13A5DA"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5E5DF9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Объясняет смысл проблемы поверхностно или упрощенно; 3-4 фактические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EC094A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0A98A5DE"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5CE9E9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Неверно отвечает на вопрос</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2A622F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0D0BCA0F"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D1FEF58" w14:textId="77777777" w:rsidR="006C3A99" w:rsidRPr="006C3A99" w:rsidRDefault="006C3A99" w:rsidP="006C3A99">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Уровень владения теоретико-литературными понятиями</w:t>
            </w:r>
          </w:p>
          <w:p w14:paraId="6D2DD78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2B38BE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tc>
      </w:tr>
      <w:tr w:rsidR="006C3A99" w:rsidRPr="006C3A99" w14:paraId="76B51930"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853557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Уместно применяет литературоведческие термины и объясняет функции литературных приемов</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001F8D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75C454A1"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C943DA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lastRenderedPageBreak/>
              <w:t>Допускает неточности в употреблении терминов, не объясняет функции литературных приемов</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E0DE2D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513AF915"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7EF8E8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Допускает ошибки в употреблении терминов</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C3B125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64DAE3EE"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E7268E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Не использует теоретико-литературные сведения</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630452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6EE5A881"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C6702B8" w14:textId="77777777" w:rsidR="006C3A99" w:rsidRPr="006C3A99" w:rsidRDefault="006C3A99" w:rsidP="006C3A99">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Обоснованность привлечения текста произведения</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6E01DD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tc>
      </w:tr>
      <w:tr w:rsidR="006C3A99" w:rsidRPr="006C3A99" w14:paraId="4423E6F9"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B7E502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Привлекается обоснованно и достаточно разносторонне</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7D6BD2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7576CD67"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060BBD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Привлекается не всегда целесообразно</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A12273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08AF8BD7"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9B2EE9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Используется только пересказ </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078E32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3C79D417"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19478D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Не привлекается</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7EBCF3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6433B52B"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8CA3F0A" w14:textId="77777777" w:rsidR="006C3A99" w:rsidRPr="006C3A99" w:rsidRDefault="006C3A99" w:rsidP="006C3A99">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Последовательность и логичность изложения</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1E11D7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tc>
      </w:tr>
      <w:tr w:rsidR="006C3A99" w:rsidRPr="006C3A99" w14:paraId="240F11B9"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EBA1E2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Части высказывания логически связаны, нет нарушений последовательности внутри смысловых частей</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5233E0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6D39D43D"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12799C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Есть повторы и нарушения последовательности </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742801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638C12DD"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E90241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Есть отступления от проблемы, предложенной в вопросе</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AC570F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4128682C"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FBCA5A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Отсутствие связи между частями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32B59F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7D87CE47"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6314656" w14:textId="77777777" w:rsidR="006C3A99" w:rsidRPr="006C3A99" w:rsidRDefault="006C3A99" w:rsidP="006C3A99">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Следование нормам речи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B642FB9"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tc>
      </w:tr>
      <w:tr w:rsidR="006C3A99" w:rsidRPr="006C3A99" w14:paraId="1A87F698"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E01869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 речевая ошибка</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B94E7A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w:t>
            </w:r>
          </w:p>
        </w:tc>
      </w:tr>
      <w:tr w:rsidR="006C3A99" w:rsidRPr="006C3A99" w14:paraId="0AECBDAA"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D0BE1A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2-3 речевых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BDDE6D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w:t>
            </w:r>
          </w:p>
        </w:tc>
      </w:tr>
      <w:tr w:rsidR="006C3A99" w:rsidRPr="006C3A99" w14:paraId="6440B0DC"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734DF3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4 речевые ошибки</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2647DF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w:t>
            </w:r>
          </w:p>
        </w:tc>
      </w:tr>
      <w:tr w:rsidR="006C3A99" w:rsidRPr="006C3A99" w14:paraId="12C42FA0"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0CDE31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5 и более речевых ошибок</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58E64F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0</w:t>
            </w:r>
          </w:p>
        </w:tc>
      </w:tr>
      <w:tr w:rsidR="006C3A99" w:rsidRPr="006C3A99" w14:paraId="58521E2E" w14:textId="77777777" w:rsidTr="006C3A99">
        <w:trPr>
          <w:tblCellSpacing w:w="0" w:type="dxa"/>
        </w:trPr>
        <w:tc>
          <w:tcPr>
            <w:tcW w:w="45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B63C31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Максимальный балл</w:t>
            </w:r>
          </w:p>
        </w:tc>
        <w:tc>
          <w:tcPr>
            <w:tcW w:w="450" w:type="pct"/>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D3F815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15</w:t>
            </w:r>
          </w:p>
        </w:tc>
      </w:tr>
    </w:tbl>
    <w:p w14:paraId="615CA54C"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Критерии выставления оценки</w:t>
      </w:r>
      <w:r w:rsidRPr="006C3A99">
        <w:rPr>
          <w:rFonts w:ascii="Times New Roman" w:eastAsia="Times New Roman" w:hAnsi="Times New Roman" w:cs="Times New Roman"/>
          <w:sz w:val="24"/>
          <w:szCs w:val="24"/>
          <w:lang w:eastAsia="ru-RU"/>
        </w:rPr>
        <w:t>.</w:t>
      </w:r>
    </w:p>
    <w:p w14:paraId="3A3E459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Максимальное количество баллов за всю работу – 32.</w:t>
      </w:r>
    </w:p>
    <w:p w14:paraId="0200FB7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Выставление оценки:</w:t>
      </w:r>
    </w:p>
    <w:p w14:paraId="7ABCBC61" w14:textId="5F15896C"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«5» – 28</w:t>
      </w:r>
      <w:r w:rsidR="0085015C">
        <w:rPr>
          <w:rFonts w:ascii="Times New Roman" w:eastAsia="Times New Roman" w:hAnsi="Times New Roman" w:cs="Times New Roman"/>
          <w:sz w:val="24"/>
          <w:szCs w:val="24"/>
          <w:lang w:eastAsia="ru-RU"/>
        </w:rPr>
        <w:t xml:space="preserve"> </w:t>
      </w:r>
      <w:r w:rsidRPr="006C3A99">
        <w:rPr>
          <w:rFonts w:ascii="Times New Roman" w:eastAsia="Times New Roman" w:hAnsi="Times New Roman" w:cs="Times New Roman"/>
          <w:sz w:val="24"/>
          <w:szCs w:val="24"/>
          <w:lang w:eastAsia="ru-RU"/>
        </w:rPr>
        <w:t>-32 баллов</w:t>
      </w:r>
    </w:p>
    <w:p w14:paraId="3593CA81" w14:textId="5845E454"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«4» - 19</w:t>
      </w:r>
      <w:r w:rsidR="0085015C">
        <w:rPr>
          <w:rFonts w:ascii="Times New Roman" w:eastAsia="Times New Roman" w:hAnsi="Times New Roman" w:cs="Times New Roman"/>
          <w:sz w:val="24"/>
          <w:szCs w:val="24"/>
          <w:lang w:eastAsia="ru-RU"/>
        </w:rPr>
        <w:t xml:space="preserve"> </w:t>
      </w:r>
      <w:r w:rsidRPr="006C3A99">
        <w:rPr>
          <w:rFonts w:ascii="Times New Roman" w:eastAsia="Times New Roman" w:hAnsi="Times New Roman" w:cs="Times New Roman"/>
          <w:sz w:val="24"/>
          <w:szCs w:val="24"/>
          <w:lang w:eastAsia="ru-RU"/>
        </w:rPr>
        <w:t>-27 балла</w:t>
      </w:r>
    </w:p>
    <w:p w14:paraId="01CC8B9C" w14:textId="0C5545A2"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«3» - 11</w:t>
      </w:r>
      <w:r w:rsidR="0085015C">
        <w:rPr>
          <w:rFonts w:ascii="Times New Roman" w:eastAsia="Times New Roman" w:hAnsi="Times New Roman" w:cs="Times New Roman"/>
          <w:sz w:val="24"/>
          <w:szCs w:val="24"/>
          <w:lang w:eastAsia="ru-RU"/>
        </w:rPr>
        <w:t xml:space="preserve"> </w:t>
      </w:r>
      <w:r w:rsidRPr="006C3A99">
        <w:rPr>
          <w:rFonts w:ascii="Times New Roman" w:eastAsia="Times New Roman" w:hAnsi="Times New Roman" w:cs="Times New Roman"/>
          <w:sz w:val="24"/>
          <w:szCs w:val="24"/>
          <w:lang w:eastAsia="ru-RU"/>
        </w:rPr>
        <w:t>-17 балл</w:t>
      </w:r>
    </w:p>
    <w:p w14:paraId="1F14A3D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«2» - менее 11 баллов</w:t>
      </w:r>
    </w:p>
    <w:p w14:paraId="75DEEDA3" w14:textId="77777777" w:rsid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Время, необходимое для выполнения работы, - 120 минут. </w:t>
      </w:r>
    </w:p>
    <w:p w14:paraId="73C72989" w14:textId="77777777" w:rsidR="00AD5003" w:rsidRDefault="00AD5003" w:rsidP="00AD5003">
      <w:pPr>
        <w:shd w:val="clear" w:color="auto" w:fill="FFFFF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Уровни УУД:</w:t>
      </w:r>
    </w:p>
    <w:p w14:paraId="3A916362" w14:textId="77777777" w:rsidR="00AD5003" w:rsidRDefault="00AD5003" w:rsidP="00AD5003">
      <w:pPr>
        <w:shd w:val="clear" w:color="auto" w:fill="FFFFFF"/>
        <w:spacing w:after="0" w:line="240" w:lineRule="auto"/>
        <w:jc w:val="center"/>
        <w:rPr>
          <w:rFonts w:ascii="Times New Roman" w:eastAsia="Times New Roman" w:hAnsi="Times New Roman" w:cs="Times New Roman"/>
          <w:sz w:val="24"/>
          <w:szCs w:val="24"/>
          <w:lang w:eastAsia="ru-RU"/>
        </w:rPr>
      </w:pPr>
    </w:p>
    <w:tbl>
      <w:tblPr>
        <w:tblStyle w:val="a5"/>
        <w:tblW w:w="0" w:type="auto"/>
        <w:tblLook w:val="04A0" w:firstRow="1" w:lastRow="0" w:firstColumn="1" w:lastColumn="0" w:noHBand="0" w:noVBand="1"/>
      </w:tblPr>
      <w:tblGrid>
        <w:gridCol w:w="4672"/>
        <w:gridCol w:w="4673"/>
      </w:tblGrid>
      <w:tr w:rsidR="00AD5003" w14:paraId="1AE78B84" w14:textId="77777777" w:rsidTr="00CA5CC4">
        <w:tc>
          <w:tcPr>
            <w:tcW w:w="4672" w:type="dxa"/>
          </w:tcPr>
          <w:p w14:paraId="769E6EC1" w14:textId="77777777" w:rsidR="00AD5003" w:rsidRDefault="00AD5003" w:rsidP="00CA5CC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  90 -100% </w:t>
            </w:r>
          </w:p>
          <w:p w14:paraId="370BDF3F" w14:textId="77777777" w:rsidR="00AD5003" w:rsidRDefault="00AD5003" w:rsidP="00CA5CC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«4»- 70 -  80%</w:t>
            </w:r>
          </w:p>
          <w:p w14:paraId="5D80348C" w14:textId="77777777" w:rsidR="00AD5003" w:rsidRPr="00CD08B2" w:rsidRDefault="00AD5003" w:rsidP="00CA5CC4">
            <w:pPr>
              <w:shd w:val="clear" w:color="auto" w:fill="FFFFFF"/>
              <w:rPr>
                <w:rFonts w:ascii="Times New Roman" w:eastAsia="Times New Roman" w:hAnsi="Times New Roman" w:cs="Times New Roman"/>
                <w:color w:val="000000"/>
                <w:spacing w:val="3"/>
                <w:sz w:val="24"/>
                <w:szCs w:val="24"/>
                <w:highlight w:val="yellow"/>
                <w:lang w:eastAsia="ru-RU"/>
              </w:rPr>
            </w:pPr>
            <w:r>
              <w:rPr>
                <w:rFonts w:ascii="Times New Roman" w:eastAsia="Times New Roman" w:hAnsi="Times New Roman" w:cs="Times New Roman"/>
                <w:sz w:val="24"/>
                <w:szCs w:val="24"/>
                <w:lang w:eastAsia="ru-RU"/>
              </w:rPr>
              <w:t>«3»- 50 -  60%</w:t>
            </w:r>
          </w:p>
          <w:p w14:paraId="1A6CD5B3" w14:textId="77777777" w:rsidR="00AD5003" w:rsidRDefault="00AD5003" w:rsidP="00CA5CC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4673" w:type="dxa"/>
          </w:tcPr>
          <w:p w14:paraId="5C4EEAA6" w14:textId="77777777" w:rsidR="00AD5003" w:rsidRDefault="00AD5003" w:rsidP="00CA5CC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51-100%-повышенный</w:t>
            </w:r>
          </w:p>
          <w:p w14:paraId="5A8CCC1A" w14:textId="77777777" w:rsidR="00AD5003" w:rsidRDefault="00AD5003" w:rsidP="00CA5CC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 базовый</w:t>
            </w:r>
          </w:p>
          <w:p w14:paraId="667EED91" w14:textId="77777777" w:rsidR="00AD5003" w:rsidRDefault="00AD5003" w:rsidP="00CA5CC4">
            <w:pPr>
              <w:shd w:val="clear" w:color="auto" w:fill="FFFFFF"/>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0-49%- ниже базового </w:t>
            </w:r>
          </w:p>
          <w:p w14:paraId="2E6CB1A3" w14:textId="77777777" w:rsidR="00AD5003" w:rsidRDefault="00AD5003" w:rsidP="00CA5CC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bl>
    <w:p w14:paraId="1B56907F" w14:textId="77777777" w:rsidR="003F29F8" w:rsidRPr="006C3A99" w:rsidRDefault="003F29F8"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62F2174D" w14:textId="77777777" w:rsidR="006C3A99" w:rsidRPr="006C3A99" w:rsidRDefault="006C3A99" w:rsidP="006C3A99">
      <w:pPr>
        <w:spacing w:before="100" w:beforeAutospacing="1" w:after="240" w:line="240" w:lineRule="auto"/>
        <w:jc w:val="center"/>
        <w:rPr>
          <w:rFonts w:ascii="Times New Roman" w:eastAsia="Times New Roman" w:hAnsi="Times New Roman" w:cs="Times New Roman"/>
          <w:sz w:val="24"/>
          <w:szCs w:val="24"/>
          <w:lang w:eastAsia="ru-RU"/>
        </w:rPr>
      </w:pPr>
    </w:p>
    <w:p w14:paraId="3EA22A3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247744CF" w14:textId="6BB33680" w:rsidR="006C3A99" w:rsidRPr="006C3A99" w:rsidRDefault="004C68B6"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Промежуточная аттестация</w:t>
      </w:r>
      <w:r w:rsidR="006C3A99" w:rsidRPr="006C3A99">
        <w:rPr>
          <w:rFonts w:ascii="Times New Roman" w:eastAsia="Times New Roman" w:hAnsi="Times New Roman" w:cs="Times New Roman"/>
          <w:b/>
          <w:bCs/>
          <w:sz w:val="24"/>
          <w:szCs w:val="24"/>
          <w:lang w:eastAsia="ru-RU"/>
        </w:rPr>
        <w:t xml:space="preserve"> по литературе за курс 10 класса</w:t>
      </w:r>
    </w:p>
    <w:p w14:paraId="4BC2C4B2"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Часть</w:t>
      </w:r>
      <w:r w:rsidRPr="006C3A99">
        <w:rPr>
          <w:rFonts w:ascii="Times New Roman" w:eastAsia="Times New Roman" w:hAnsi="Times New Roman" w:cs="Times New Roman"/>
          <w:sz w:val="24"/>
          <w:szCs w:val="24"/>
          <w:lang w:eastAsia="ru-RU"/>
        </w:rPr>
        <w:t xml:space="preserve"> 1</w:t>
      </w:r>
    </w:p>
    <w:p w14:paraId="56EBF07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i/>
          <w:iCs/>
          <w:sz w:val="24"/>
          <w:szCs w:val="24"/>
          <w:lang w:eastAsia="ru-RU"/>
        </w:rPr>
        <w:t>Прочитайте приведенный ниже фрагмент текста и выполните задания В1-В7, С1</w:t>
      </w:r>
      <w:r w:rsidRPr="006C3A99">
        <w:rPr>
          <w:rFonts w:ascii="Times New Roman" w:eastAsia="Times New Roman" w:hAnsi="Times New Roman" w:cs="Times New Roman"/>
          <w:sz w:val="24"/>
          <w:szCs w:val="24"/>
          <w:lang w:eastAsia="ru-RU"/>
        </w:rPr>
        <w:t>.</w:t>
      </w:r>
    </w:p>
    <w:p w14:paraId="3474B36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Лежание у Ильи Ильича не было ни необходимостью, как у больного или как у человека, который хочет спать, ни случайностью, как у того, кто устал, ни наслаждением, как у лентяя: это было его нормальным состоянием. Когда он был дома – а он был почти всегда дома, - он все лежал, и все постоянно в одной комнате, где мы его нашли, служившей ему спальней, кабинетом и приемной. У него было еще три комнаты, но он редко туда заглядывал, утром разве, и то не всякий день, когда человек мел кабинет его, чего всякий день не делалось. В тех комнатах мебель закрыта была чехлами, шторы спущены. Комната, где лежал Илья Ильич, с первого взгляда казалась прекрасно убранною. Там стояло бюро красного дерева, два дивана, обитые шелковою </w:t>
      </w:r>
      <w:proofErr w:type="spellStart"/>
      <w:r w:rsidRPr="006C3A99">
        <w:rPr>
          <w:rFonts w:ascii="Times New Roman" w:eastAsia="Times New Roman" w:hAnsi="Times New Roman" w:cs="Times New Roman"/>
          <w:sz w:val="24"/>
          <w:szCs w:val="24"/>
          <w:lang w:eastAsia="ru-RU"/>
        </w:rPr>
        <w:t>материею</w:t>
      </w:r>
      <w:proofErr w:type="spellEnd"/>
      <w:r w:rsidRPr="006C3A99">
        <w:rPr>
          <w:rFonts w:ascii="Times New Roman" w:eastAsia="Times New Roman" w:hAnsi="Times New Roman" w:cs="Times New Roman"/>
          <w:sz w:val="24"/>
          <w:szCs w:val="24"/>
          <w:lang w:eastAsia="ru-RU"/>
        </w:rPr>
        <w:t xml:space="preserve">, красивые ширмы с вышитыми небывалыми в природе птицами и плодами. Были там шелковые занавесы, ковры, несколько картин, бронза, фарфор и множество красивых мелочей. Но опытный глаз человека с чистым вкусом одним беглым взглядом на все, что тут было, прочел бы только желание кое-как соблюсти декорум неизбежных приличий, лишь отделаться от них. Обломов хлопотал, конечно, только об этом, когда убирал свой кабинет. Утонченный вкус не удовольствовался бы этими тяжелыми, не грациозными стульями красного дерева, шаткими этажерками. Задок у одного дивана </w:t>
      </w:r>
      <w:proofErr w:type="spellStart"/>
      <w:r w:rsidRPr="006C3A99">
        <w:rPr>
          <w:rFonts w:ascii="Times New Roman" w:eastAsia="Times New Roman" w:hAnsi="Times New Roman" w:cs="Times New Roman"/>
          <w:sz w:val="24"/>
          <w:szCs w:val="24"/>
          <w:lang w:eastAsia="ru-RU"/>
        </w:rPr>
        <w:t>оселся</w:t>
      </w:r>
      <w:proofErr w:type="spellEnd"/>
      <w:r w:rsidRPr="006C3A99">
        <w:rPr>
          <w:rFonts w:ascii="Times New Roman" w:eastAsia="Times New Roman" w:hAnsi="Times New Roman" w:cs="Times New Roman"/>
          <w:sz w:val="24"/>
          <w:szCs w:val="24"/>
          <w:lang w:eastAsia="ru-RU"/>
        </w:rPr>
        <w:t xml:space="preserve"> вниз, наклеенное дерево местами отстало. Точно тот же характер носили на себе и картины, и вазы, и мелочи. Сам хозяин, однако, смотрел на убранство своего кабинета так холодно и рассеянно, как будто спрашивал глазами: «Кто сюда натащил и наставил все это?» От такого холодного воззрения Обломова на свою собственность, а может быть, и еще более холодного воззрения на тот же предмет слуги его, Захара, вид кабинета, если осмотреть там все повнимательнее, поражал господствующею в нем запущенностью и небрежностью. По стенам, около картин, лепилась в виде фестонов паутина, напитанная пылью; зеркала, вместо того, чтобы отражать предметы, могли бы служить скорее скрижалями для записывания ни них по пыли каких-нибудь заметок на память. Ковры были в пятнах. На диване лежало забытое полотенце; на столе редкой утро не стояла неубранная от вчерашнего ужина тарелка с солонкой и с обглоданной косточкой и не валялись хлебные крошки. Если бы не эта тарелка, да не прислоненная к постели только что выкуренная трубка, или не сам хозяин, лежащий на ней, то можно было подумать, что тут никто не живет – так все запылилось, полиняло и вообще лишено было живых следов человеческого присутствия. На этажерках, правда, лежали две-три развернутые книги, валялась газета, на бюро стояла и чернильница с перьями; но страницы, на которых развернуты были книги, покрылись пылью и пожелтели; видно, что их бросили давно; нумер газеты был прошлогодний, а из чернильницы, если обмакнуть в нее перо, вырвалась бы разве только с жужжанием испуганная муха</w:t>
      </w:r>
    </w:p>
    <w:p w14:paraId="7C12B29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745AD5B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 Определите разновидность жанра романа, к которому относится произведение Обломова.</w:t>
      </w:r>
    </w:p>
    <w:p w14:paraId="5BC700E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В2. Назовите статью </w:t>
      </w:r>
      <w:proofErr w:type="spellStart"/>
      <w:r w:rsidRPr="006C3A99">
        <w:rPr>
          <w:rFonts w:ascii="Times New Roman" w:eastAsia="Times New Roman" w:hAnsi="Times New Roman" w:cs="Times New Roman"/>
          <w:sz w:val="24"/>
          <w:szCs w:val="24"/>
          <w:lang w:eastAsia="ru-RU"/>
        </w:rPr>
        <w:t>Н.А.Добролюбова</w:t>
      </w:r>
      <w:proofErr w:type="spellEnd"/>
      <w:r w:rsidRPr="006C3A99">
        <w:rPr>
          <w:rFonts w:ascii="Times New Roman" w:eastAsia="Times New Roman" w:hAnsi="Times New Roman" w:cs="Times New Roman"/>
          <w:sz w:val="24"/>
          <w:szCs w:val="24"/>
          <w:lang w:eastAsia="ru-RU"/>
        </w:rPr>
        <w:t xml:space="preserve">, посвященную роману </w:t>
      </w:r>
      <w:proofErr w:type="spellStart"/>
      <w:r w:rsidRPr="006C3A99">
        <w:rPr>
          <w:rFonts w:ascii="Times New Roman" w:eastAsia="Times New Roman" w:hAnsi="Times New Roman" w:cs="Times New Roman"/>
          <w:sz w:val="24"/>
          <w:szCs w:val="24"/>
          <w:lang w:eastAsia="ru-RU"/>
        </w:rPr>
        <w:t>И.А.Гончарова</w:t>
      </w:r>
      <w:proofErr w:type="spellEnd"/>
      <w:r w:rsidRPr="006C3A99">
        <w:rPr>
          <w:rFonts w:ascii="Times New Roman" w:eastAsia="Times New Roman" w:hAnsi="Times New Roman" w:cs="Times New Roman"/>
          <w:sz w:val="24"/>
          <w:szCs w:val="24"/>
          <w:lang w:eastAsia="ru-RU"/>
        </w:rPr>
        <w:t xml:space="preserve"> «Обломов»</w:t>
      </w:r>
    </w:p>
    <w:p w14:paraId="7C79F21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lastRenderedPageBreak/>
        <w:t>В3. С помощью какого художественного приема в первом абзаце автор подчеркивает неизменность, неподвижность жизни героя («Когда он был дома – а он был почти всегда дома, - он все лежал, и все постоянно в одной комнате, где мы его нашли, служившей ему спальней, кабинетом и приемной».)</w:t>
      </w:r>
    </w:p>
    <w:p w14:paraId="6D4905D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В4. Укажите термин, которым обозначают описание внутреннего убранства помещения.</w:t>
      </w:r>
    </w:p>
    <w:p w14:paraId="2572E16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В5. Укажите изобразительно-выразительное средство, использованное Гончаровым при описании кабинета Обломова («</w:t>
      </w:r>
      <w:r w:rsidRPr="006C3A99">
        <w:rPr>
          <w:rFonts w:ascii="Times New Roman" w:eastAsia="Times New Roman" w:hAnsi="Times New Roman" w:cs="Times New Roman"/>
          <w:sz w:val="24"/>
          <w:szCs w:val="24"/>
          <w:u w:val="single"/>
          <w:lang w:eastAsia="ru-RU"/>
        </w:rPr>
        <w:t>чистый</w:t>
      </w:r>
      <w:r w:rsidRPr="006C3A99">
        <w:rPr>
          <w:rFonts w:ascii="Times New Roman" w:eastAsia="Times New Roman" w:hAnsi="Times New Roman" w:cs="Times New Roman"/>
          <w:sz w:val="24"/>
          <w:szCs w:val="24"/>
          <w:lang w:eastAsia="ru-RU"/>
        </w:rPr>
        <w:t xml:space="preserve"> вкус», «</w:t>
      </w:r>
      <w:r w:rsidRPr="006C3A99">
        <w:rPr>
          <w:rFonts w:ascii="Times New Roman" w:eastAsia="Times New Roman" w:hAnsi="Times New Roman" w:cs="Times New Roman"/>
          <w:sz w:val="24"/>
          <w:szCs w:val="24"/>
          <w:u w:val="single"/>
          <w:lang w:eastAsia="ru-RU"/>
        </w:rPr>
        <w:t>тяжелые, не</w:t>
      </w:r>
      <w:r w:rsidRPr="006C3A99">
        <w:rPr>
          <w:rFonts w:ascii="Times New Roman" w:eastAsia="Times New Roman" w:hAnsi="Times New Roman" w:cs="Times New Roman"/>
          <w:sz w:val="24"/>
          <w:szCs w:val="24"/>
          <w:lang w:eastAsia="ru-RU"/>
        </w:rPr>
        <w:t xml:space="preserve"> </w:t>
      </w:r>
      <w:r w:rsidRPr="006C3A99">
        <w:rPr>
          <w:rFonts w:ascii="Times New Roman" w:eastAsia="Times New Roman" w:hAnsi="Times New Roman" w:cs="Times New Roman"/>
          <w:sz w:val="24"/>
          <w:szCs w:val="24"/>
          <w:u w:val="single"/>
          <w:lang w:eastAsia="ru-RU"/>
        </w:rPr>
        <w:t>грациозные</w:t>
      </w:r>
      <w:r w:rsidRPr="006C3A99">
        <w:rPr>
          <w:rFonts w:ascii="Times New Roman" w:eastAsia="Times New Roman" w:hAnsi="Times New Roman" w:cs="Times New Roman"/>
          <w:sz w:val="24"/>
          <w:szCs w:val="24"/>
          <w:lang w:eastAsia="ru-RU"/>
        </w:rPr>
        <w:t xml:space="preserve"> стулья» и др.)</w:t>
      </w:r>
    </w:p>
    <w:p w14:paraId="433DF87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В6. Как в литературоведении называется особо значимый, выделенный элемент художественного образа, подробность, помогающая раскрыть характер </w:t>
      </w:r>
      <w:proofErr w:type="gramStart"/>
      <w:r w:rsidRPr="006C3A99">
        <w:rPr>
          <w:rFonts w:ascii="Times New Roman" w:eastAsia="Times New Roman" w:hAnsi="Times New Roman" w:cs="Times New Roman"/>
          <w:sz w:val="24"/>
          <w:szCs w:val="24"/>
          <w:lang w:eastAsia="ru-RU"/>
        </w:rPr>
        <w:t>героя(</w:t>
      </w:r>
      <w:proofErr w:type="gramEnd"/>
      <w:r w:rsidRPr="006C3A99">
        <w:rPr>
          <w:rFonts w:ascii="Times New Roman" w:eastAsia="Times New Roman" w:hAnsi="Times New Roman" w:cs="Times New Roman"/>
          <w:sz w:val="24"/>
          <w:szCs w:val="24"/>
          <w:lang w:eastAsia="ru-RU"/>
        </w:rPr>
        <w:t>«паутина, напитанная пылью», «нумер газеты…прошлогодний,»)?</w:t>
      </w:r>
    </w:p>
    <w:p w14:paraId="3B71FB7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1EC814D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7CD3459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Для выполнения заданий С1 используйте бланк ответов №2. Запишите сначала номер задания, а потом дайте связный ответ на вопрос в объеме 5-10 предложений.</w:t>
      </w:r>
    </w:p>
    <w:p w14:paraId="50212CA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23BC216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С1. Что такое «обломовщина»?</w:t>
      </w:r>
    </w:p>
    <w:p w14:paraId="2FF72EDC" w14:textId="77777777" w:rsidR="006C3A99" w:rsidRPr="006C3A99" w:rsidRDefault="006C3A99" w:rsidP="0011605F">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C3A99">
        <w:rPr>
          <w:rFonts w:ascii="Times New Roman" w:eastAsia="Times New Roman" w:hAnsi="Times New Roman" w:cs="Times New Roman"/>
          <w:b/>
          <w:bCs/>
          <w:sz w:val="24"/>
          <w:szCs w:val="24"/>
          <w:lang w:eastAsia="ru-RU"/>
        </w:rPr>
        <w:t>Часть 2.</w:t>
      </w:r>
    </w:p>
    <w:p w14:paraId="38CD895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401A72C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Прочитайте приведенное ниже стихотворение и выполните задания В7-В11, С2. </w:t>
      </w:r>
    </w:p>
    <w:p w14:paraId="51B2CBA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533CCEA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SILENTIUM!</w:t>
      </w:r>
    </w:p>
    <w:p w14:paraId="5ED144A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1D43559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Молчи, скрывайся и таи</w:t>
      </w:r>
    </w:p>
    <w:p w14:paraId="3B367D8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И чувства и мечты свои – </w:t>
      </w:r>
    </w:p>
    <w:p w14:paraId="347AACC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Пускай в душевной глубине</w:t>
      </w:r>
    </w:p>
    <w:p w14:paraId="614387D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Встают и заходят </w:t>
      </w:r>
      <w:proofErr w:type="spellStart"/>
      <w:r w:rsidRPr="006C3A99">
        <w:rPr>
          <w:rFonts w:ascii="Times New Roman" w:eastAsia="Times New Roman" w:hAnsi="Times New Roman" w:cs="Times New Roman"/>
          <w:sz w:val="24"/>
          <w:szCs w:val="24"/>
          <w:lang w:eastAsia="ru-RU"/>
        </w:rPr>
        <w:t>оне</w:t>
      </w:r>
      <w:proofErr w:type="spellEnd"/>
    </w:p>
    <w:p w14:paraId="76BE2CD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Безмолвно, как звезды в ночи, - </w:t>
      </w:r>
    </w:p>
    <w:p w14:paraId="78CC5FF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Любуйся ими – и молчи.</w:t>
      </w:r>
    </w:p>
    <w:p w14:paraId="5389A759"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62E5D27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Как сердцу высказать себя?</w:t>
      </w:r>
    </w:p>
    <w:p w14:paraId="25C887A9"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lastRenderedPageBreak/>
        <w:t>Другому как понять тебя?</w:t>
      </w:r>
    </w:p>
    <w:p w14:paraId="1909231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Поймет ли он, чем ты живешь?</w:t>
      </w:r>
    </w:p>
    <w:p w14:paraId="0E948BF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Мысль изреченная есть ложь.</w:t>
      </w:r>
    </w:p>
    <w:p w14:paraId="73C95AD0"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Взрывая, возмутишь ключи, -</w:t>
      </w:r>
    </w:p>
    <w:p w14:paraId="0EADDB9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Питайся ими – и молчи.</w:t>
      </w:r>
    </w:p>
    <w:p w14:paraId="3ECE1DC7"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045920AE"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Лишь жить в себе самом умей – </w:t>
      </w:r>
    </w:p>
    <w:p w14:paraId="6A476E54"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Есть целый мир в душе твоей</w:t>
      </w:r>
    </w:p>
    <w:p w14:paraId="5160726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Таинственно-волшебных дум;</w:t>
      </w:r>
    </w:p>
    <w:p w14:paraId="7C124DE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Их оглушит наружный шум,</w:t>
      </w:r>
    </w:p>
    <w:p w14:paraId="6543B1B8"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Дневные разгонят лучи – </w:t>
      </w:r>
    </w:p>
    <w:p w14:paraId="7105C42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Внимай их пенью – и молчи.</w:t>
      </w:r>
    </w:p>
    <w:p w14:paraId="0543AE25"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107C731F"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w:t>
      </w:r>
      <w:proofErr w:type="spellStart"/>
      <w:r w:rsidRPr="006C3A99">
        <w:rPr>
          <w:rFonts w:ascii="Times New Roman" w:eastAsia="Times New Roman" w:hAnsi="Times New Roman" w:cs="Times New Roman"/>
          <w:sz w:val="24"/>
          <w:szCs w:val="24"/>
          <w:lang w:eastAsia="ru-RU"/>
        </w:rPr>
        <w:t>Ф.И.Тютчев</w:t>
      </w:r>
      <w:proofErr w:type="spellEnd"/>
      <w:r w:rsidRPr="006C3A99">
        <w:rPr>
          <w:rFonts w:ascii="Times New Roman" w:eastAsia="Times New Roman" w:hAnsi="Times New Roman" w:cs="Times New Roman"/>
          <w:sz w:val="24"/>
          <w:szCs w:val="24"/>
          <w:lang w:eastAsia="ru-RU"/>
        </w:rPr>
        <w:t>)</w:t>
      </w:r>
    </w:p>
    <w:p w14:paraId="1159302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2598EB0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В7. К какой разновидности лирики, посвященной вопросам осмысления сущности мира и человека, относится стихотворение Тютчева?</w:t>
      </w:r>
    </w:p>
    <w:p w14:paraId="767C975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В8. Как переводится название стихотворения?</w:t>
      </w:r>
    </w:p>
    <w:p w14:paraId="24C61EB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В9. Какая композиционная особенность стихотворения помогает понять завершающую мысль каждой строфы и отсылает к названию?</w:t>
      </w:r>
    </w:p>
    <w:p w14:paraId="5F9480E2"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В10. В первой строфе Тютчев создает поэтический образ, используя прием уподобления («как звезды в ночи»). Назовите вид тропа.</w:t>
      </w:r>
    </w:p>
    <w:p w14:paraId="5F213F5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В11. Во второй строфе поэт заостряет проблему, используя вопрос, не требующий ответа («Другому как понять тебя?»). Как называется такой тип вопроса?</w:t>
      </w:r>
    </w:p>
    <w:p w14:paraId="19887D6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24405946"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Для выполнения заданий С2 используйте бланк ответов №2. Запишите сначала номер задания, а затем дайте связный ответ на вопрос в объеме 5-10 предложений</w:t>
      </w:r>
    </w:p>
    <w:p w14:paraId="53AD9F6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С2. Кто из русских поэтов 19 века обращался к теме «невыразимого»?</w:t>
      </w:r>
    </w:p>
    <w:p w14:paraId="46C83AF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0A8B9ADC"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lastRenderedPageBreak/>
        <w:t xml:space="preserve">Часть 3 </w:t>
      </w:r>
    </w:p>
    <w:p w14:paraId="28C09E13"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007D0291"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Для выполнения задания части 3 используйте бланк ответов №2. Дайте полный развернутый ответ на проблемный </w:t>
      </w:r>
      <w:proofErr w:type="gramStart"/>
      <w:r w:rsidRPr="006C3A99">
        <w:rPr>
          <w:rFonts w:ascii="Times New Roman" w:eastAsia="Times New Roman" w:hAnsi="Times New Roman" w:cs="Times New Roman"/>
          <w:sz w:val="24"/>
          <w:szCs w:val="24"/>
          <w:lang w:eastAsia="ru-RU"/>
        </w:rPr>
        <w:t>вопрос(</w:t>
      </w:r>
      <w:proofErr w:type="gramEnd"/>
      <w:r w:rsidRPr="006C3A99">
        <w:rPr>
          <w:rFonts w:ascii="Times New Roman" w:eastAsia="Times New Roman" w:hAnsi="Times New Roman" w:cs="Times New Roman"/>
          <w:sz w:val="24"/>
          <w:szCs w:val="24"/>
          <w:lang w:eastAsia="ru-RU"/>
        </w:rPr>
        <w:t xml:space="preserve">в объеме не менее 200 слов), привлекая необходимые теоретико-литературные знания, опираясь на литературные произведения, позицию автора и по возможности раскрывая собственное видение проблемы. </w:t>
      </w:r>
    </w:p>
    <w:p w14:paraId="56D828FA"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p>
    <w:p w14:paraId="3DA8D06B"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С3. Почему Пьер Безухов разочаровался в идеях масонства? </w:t>
      </w:r>
    </w:p>
    <w:p w14:paraId="105076C2"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79E8BACD" w14:textId="77777777" w:rsidR="006C3A99" w:rsidRPr="006C3A99" w:rsidRDefault="006C3A99"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Ответы </w:t>
      </w:r>
    </w:p>
    <w:tbl>
      <w:tblPr>
        <w:tblW w:w="3533" w:type="dxa"/>
        <w:tblCellSpacing w:w="0" w:type="dxa"/>
        <w:tblCellMar>
          <w:top w:w="105" w:type="dxa"/>
          <w:left w:w="105" w:type="dxa"/>
          <w:bottom w:w="105" w:type="dxa"/>
          <w:right w:w="105" w:type="dxa"/>
        </w:tblCellMar>
        <w:tblLook w:val="04A0" w:firstRow="1" w:lastRow="0" w:firstColumn="1" w:lastColumn="0" w:noHBand="0" w:noVBand="1"/>
      </w:tblPr>
      <w:tblGrid>
        <w:gridCol w:w="1388"/>
        <w:gridCol w:w="2145"/>
      </w:tblGrid>
      <w:tr w:rsidR="00264423" w:rsidRPr="006C3A99" w14:paraId="64312192" w14:textId="77777777" w:rsidTr="00264423">
        <w:trPr>
          <w:trHeight w:val="60"/>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05351DE" w14:textId="77777777" w:rsidR="00264423" w:rsidRPr="006C3A99" w:rsidRDefault="00264423" w:rsidP="006C3A99">
            <w:pPr>
              <w:spacing w:before="100" w:beforeAutospacing="1" w:after="100" w:afterAutospacing="1" w:line="60" w:lineRule="atLeast"/>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Варианты</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9635E9B" w14:textId="77777777" w:rsidR="00264423" w:rsidRPr="006C3A99" w:rsidRDefault="00264423" w:rsidP="006C3A99">
            <w:pPr>
              <w:spacing w:before="100" w:beforeAutospacing="1" w:after="100" w:afterAutospacing="1" w:line="60" w:lineRule="atLeast"/>
              <w:rPr>
                <w:rFonts w:ascii="Times New Roman" w:eastAsia="Times New Roman" w:hAnsi="Times New Roman" w:cs="Times New Roman"/>
                <w:sz w:val="24"/>
                <w:szCs w:val="24"/>
                <w:lang w:eastAsia="ru-RU"/>
              </w:rPr>
            </w:pPr>
            <w:bookmarkStart w:id="0" w:name="_GoBack"/>
            <w:bookmarkEnd w:id="0"/>
            <w:r w:rsidRPr="006C3A99">
              <w:rPr>
                <w:rFonts w:ascii="Times New Roman" w:eastAsia="Times New Roman" w:hAnsi="Times New Roman" w:cs="Times New Roman"/>
                <w:sz w:val="24"/>
                <w:szCs w:val="24"/>
                <w:lang w:eastAsia="ru-RU"/>
              </w:rPr>
              <w:t>4 вариант</w:t>
            </w:r>
          </w:p>
        </w:tc>
      </w:tr>
      <w:tr w:rsidR="00264423" w:rsidRPr="006C3A99" w14:paraId="3F08634C"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4BE1BFE5"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E70F8E0"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Социально-философский</w:t>
            </w:r>
          </w:p>
        </w:tc>
      </w:tr>
      <w:tr w:rsidR="00264423" w:rsidRPr="006C3A99" w14:paraId="6D52A6B0"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FD61DBF"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В2</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4D07CDB"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Что такое обломовщина?</w:t>
            </w:r>
          </w:p>
        </w:tc>
      </w:tr>
      <w:tr w:rsidR="00264423" w:rsidRPr="006C3A99" w14:paraId="6F2E8247"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6D19292"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В3</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12ABA00"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Повтор</w:t>
            </w:r>
          </w:p>
        </w:tc>
      </w:tr>
      <w:tr w:rsidR="00264423" w:rsidRPr="006C3A99" w14:paraId="0868E3E2"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648DD8B"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В4</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760A68F1"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Интерьер</w:t>
            </w:r>
          </w:p>
        </w:tc>
      </w:tr>
      <w:tr w:rsidR="00264423" w:rsidRPr="006C3A99" w14:paraId="6DC90A0B"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AFB122B"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В5</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4A58AC2"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Эпитет</w:t>
            </w:r>
          </w:p>
        </w:tc>
      </w:tr>
      <w:tr w:rsidR="00264423" w:rsidRPr="006C3A99" w14:paraId="5B312C97"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4933278"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В6</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57971C9A"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Художественная деталь</w:t>
            </w:r>
          </w:p>
        </w:tc>
      </w:tr>
      <w:tr w:rsidR="00264423" w:rsidRPr="006C3A99" w14:paraId="259DAD89"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888853C"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В7</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4A4E979"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 xml:space="preserve">Философская </w:t>
            </w:r>
          </w:p>
        </w:tc>
      </w:tr>
      <w:tr w:rsidR="00264423" w:rsidRPr="006C3A99" w14:paraId="1D2DF5AC"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D172DCC"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В8</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1CF5CFB4"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Молчание</w:t>
            </w:r>
          </w:p>
        </w:tc>
      </w:tr>
      <w:tr w:rsidR="00264423" w:rsidRPr="006C3A99" w14:paraId="6A1EB1DF"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073693B1"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В9</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45D4B4D"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Рефрен</w:t>
            </w:r>
          </w:p>
        </w:tc>
      </w:tr>
      <w:tr w:rsidR="00264423" w:rsidRPr="006C3A99" w14:paraId="6674CD9A"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69A9D3E"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В10</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6CF3F7C2"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Сравнение</w:t>
            </w:r>
          </w:p>
        </w:tc>
      </w:tr>
      <w:tr w:rsidR="00264423" w:rsidRPr="006C3A99" w14:paraId="1BBCADCA" w14:textId="77777777" w:rsidTr="00264423">
        <w:trPr>
          <w:tblCellSpacing w:w="0" w:type="dxa"/>
        </w:trPr>
        <w:tc>
          <w:tcPr>
            <w:tcW w:w="13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2A007E2A"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В11</w:t>
            </w:r>
          </w:p>
        </w:tc>
        <w:tc>
          <w:tcPr>
            <w:tcW w:w="2145"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hideMark/>
          </w:tcPr>
          <w:p w14:paraId="3DAC72CB" w14:textId="77777777" w:rsidR="00264423" w:rsidRPr="006C3A99" w:rsidRDefault="00264423" w:rsidP="006C3A99">
            <w:pPr>
              <w:spacing w:before="100" w:beforeAutospacing="1" w:after="100" w:afterAutospacing="1" w:line="240" w:lineRule="auto"/>
              <w:rPr>
                <w:rFonts w:ascii="Times New Roman" w:eastAsia="Times New Roman" w:hAnsi="Times New Roman" w:cs="Times New Roman"/>
                <w:sz w:val="24"/>
                <w:szCs w:val="24"/>
                <w:lang w:eastAsia="ru-RU"/>
              </w:rPr>
            </w:pPr>
            <w:r w:rsidRPr="006C3A99">
              <w:rPr>
                <w:rFonts w:ascii="Times New Roman" w:eastAsia="Times New Roman" w:hAnsi="Times New Roman" w:cs="Times New Roman"/>
                <w:sz w:val="24"/>
                <w:szCs w:val="24"/>
                <w:lang w:eastAsia="ru-RU"/>
              </w:rPr>
              <w:t>Риторический вопрос</w:t>
            </w:r>
          </w:p>
        </w:tc>
      </w:tr>
    </w:tbl>
    <w:p w14:paraId="3063E245" w14:textId="77777777" w:rsidR="006C3A99" w:rsidRPr="006C3A99" w:rsidRDefault="006C3A99" w:rsidP="006C3A9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02EC3A47"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3B8454AA"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5EB0D14E"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405A7C1F"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6A58827B" w14:textId="77777777" w:rsidR="006C3A99" w:rsidRPr="006C3A99" w:rsidRDefault="006C3A99" w:rsidP="006C3A99">
      <w:pPr>
        <w:spacing w:before="100" w:beforeAutospacing="1" w:after="240" w:line="240" w:lineRule="auto"/>
        <w:rPr>
          <w:rFonts w:ascii="Times New Roman" w:eastAsia="Times New Roman" w:hAnsi="Times New Roman" w:cs="Times New Roman"/>
          <w:sz w:val="24"/>
          <w:szCs w:val="24"/>
          <w:lang w:eastAsia="ru-RU"/>
        </w:rPr>
      </w:pPr>
    </w:p>
    <w:p w14:paraId="78949590" w14:textId="77777777" w:rsidR="006C3A99" w:rsidRPr="006C3A99" w:rsidRDefault="006C3A99" w:rsidP="006C3A99">
      <w:pPr>
        <w:spacing w:after="0" w:line="240" w:lineRule="auto"/>
        <w:rPr>
          <w:rFonts w:ascii="Times New Roman" w:eastAsia="Times New Roman" w:hAnsi="Times New Roman" w:cs="Times New Roman"/>
          <w:sz w:val="24"/>
          <w:szCs w:val="24"/>
          <w:lang w:eastAsia="ru-RU"/>
        </w:rPr>
      </w:pPr>
    </w:p>
    <w:p w14:paraId="599F7BF9" w14:textId="77777777" w:rsidR="007F245D" w:rsidRDefault="007F245D"/>
    <w:sectPr w:rsidR="007F24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D9D"/>
    <w:multiLevelType w:val="multilevel"/>
    <w:tmpl w:val="9984C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4111E5"/>
    <w:multiLevelType w:val="multilevel"/>
    <w:tmpl w:val="75B077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BE47BD"/>
    <w:multiLevelType w:val="multilevel"/>
    <w:tmpl w:val="D4DED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C5C7398"/>
    <w:multiLevelType w:val="multilevel"/>
    <w:tmpl w:val="CCA0B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7777063"/>
    <w:multiLevelType w:val="multilevel"/>
    <w:tmpl w:val="AFB4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6A0"/>
    <w:rsid w:val="0011605F"/>
    <w:rsid w:val="0016208E"/>
    <w:rsid w:val="00264423"/>
    <w:rsid w:val="00394E47"/>
    <w:rsid w:val="003F29F8"/>
    <w:rsid w:val="004C68B6"/>
    <w:rsid w:val="004F605C"/>
    <w:rsid w:val="005031FF"/>
    <w:rsid w:val="0065742F"/>
    <w:rsid w:val="006C3A99"/>
    <w:rsid w:val="007A53BB"/>
    <w:rsid w:val="007D46A0"/>
    <w:rsid w:val="007F245D"/>
    <w:rsid w:val="0085015C"/>
    <w:rsid w:val="00A822A6"/>
    <w:rsid w:val="00AD5003"/>
    <w:rsid w:val="00D124C7"/>
    <w:rsid w:val="00F23A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237F9"/>
  <w15:docId w15:val="{BC027CF6-8FF8-43A9-BAE5-381B2F5B7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C3A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3F29F8"/>
    <w:pPr>
      <w:spacing w:after="0" w:line="240" w:lineRule="auto"/>
    </w:pPr>
  </w:style>
  <w:style w:type="table" w:styleId="a5">
    <w:name w:val="Table Grid"/>
    <w:basedOn w:val="a1"/>
    <w:uiPriority w:val="59"/>
    <w:rsid w:val="00AD50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08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1617</Words>
  <Characters>9222</Characters>
  <Application>Microsoft Office Word</Application>
  <DocSecurity>0</DocSecurity>
  <Lines>76</Lines>
  <Paragraphs>21</Paragraphs>
  <ScaleCrop>false</ScaleCrop>
  <Company/>
  <LinksUpToDate>false</LinksUpToDate>
  <CharactersWithSpaces>10818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User</cp:lastModifiedBy>
  <cp:revision>3</cp:revision>
  <dcterms:created xsi:type="dcterms:W3CDTF">2021-02-04T18:54:00Z</dcterms:created>
  <dcterms:modified xsi:type="dcterms:W3CDTF">2021-02-09T07:39:00Z</dcterms:modified>
</cp:coreProperties>
</file>